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8C4" w:rsidRDefault="00A548C4" w:rsidP="00A548C4">
      <w:pPr>
        <w:spacing w:after="0" w:line="240" w:lineRule="auto"/>
        <w:ind w:firstLine="142"/>
        <w:rPr>
          <w:rFonts w:ascii="Times New Roman" w:hAnsi="Times New Roman" w:cs="Times New Roman"/>
          <w:b/>
          <w:sz w:val="26"/>
          <w:szCs w:val="26"/>
        </w:rPr>
      </w:pPr>
      <w:r>
        <w:rPr>
          <w:rFonts w:ascii="Times New Roman" w:hAnsi="Times New Roman" w:cs="Times New Roman"/>
          <w:b/>
          <w:sz w:val="26"/>
          <w:szCs w:val="26"/>
        </w:rPr>
        <w:t>Trường CĐKT Lý Tự Trọng Tp.HCM</w:t>
      </w:r>
    </w:p>
    <w:p w:rsidR="00A548C4" w:rsidRDefault="00A548C4" w:rsidP="00A548C4">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               Phòng TC-HC-TH</w:t>
      </w:r>
    </w:p>
    <w:p w:rsidR="00A548C4" w:rsidRDefault="00A548C4" w:rsidP="00A548C4">
      <w:pPr>
        <w:spacing w:after="0" w:line="240" w:lineRule="auto"/>
        <w:ind w:firstLine="720"/>
        <w:jc w:val="center"/>
        <w:rPr>
          <w:rFonts w:ascii="Times New Roman" w:hAnsi="Times New Roman" w:cs="Times New Roman"/>
          <w:b/>
          <w:sz w:val="26"/>
          <w:szCs w:val="26"/>
        </w:rPr>
      </w:pPr>
    </w:p>
    <w:p w:rsidR="00A548C4" w:rsidRDefault="00A548C4" w:rsidP="00A548C4">
      <w:pPr>
        <w:spacing w:after="0"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t>BÀI THU HOẠCH</w:t>
      </w:r>
    </w:p>
    <w:p w:rsidR="00A548C4" w:rsidRDefault="00A548C4" w:rsidP="00A548C4">
      <w:pPr>
        <w:spacing w:after="0"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t xml:space="preserve">Học tập Nghị quyết Đại hội Đại biểu Đảng bộ Thành phố </w:t>
      </w:r>
    </w:p>
    <w:p w:rsidR="00A548C4" w:rsidRPr="00A548C4" w:rsidRDefault="00A548C4" w:rsidP="00A548C4">
      <w:pPr>
        <w:spacing w:after="0"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t>Hồ Chí Minh nhiệm kỳ 2015 - 2020</w:t>
      </w:r>
    </w:p>
    <w:p w:rsidR="00A548C4" w:rsidRDefault="00A548C4" w:rsidP="00B660FC">
      <w:pPr>
        <w:spacing w:after="0" w:line="240" w:lineRule="auto"/>
        <w:ind w:firstLine="720"/>
        <w:jc w:val="both"/>
        <w:rPr>
          <w:rFonts w:ascii="Times New Roman" w:hAnsi="Times New Roman" w:cs="Times New Roman"/>
          <w:b/>
          <w:sz w:val="26"/>
          <w:szCs w:val="26"/>
        </w:rPr>
      </w:pPr>
    </w:p>
    <w:p w:rsidR="00A548C4" w:rsidRDefault="00A548C4" w:rsidP="00B660FC">
      <w:pPr>
        <w:spacing w:after="0" w:line="240" w:lineRule="auto"/>
        <w:ind w:firstLine="720"/>
        <w:jc w:val="both"/>
        <w:rPr>
          <w:rFonts w:ascii="Times New Roman" w:hAnsi="Times New Roman" w:cs="Times New Roman"/>
          <w:b/>
          <w:sz w:val="26"/>
          <w:szCs w:val="26"/>
        </w:rPr>
      </w:pPr>
      <w:r>
        <w:rPr>
          <w:rFonts w:ascii="Times New Roman" w:hAnsi="Times New Roman" w:cs="Times New Roman"/>
          <w:b/>
          <w:sz w:val="26"/>
          <w:szCs w:val="26"/>
        </w:rPr>
        <w:t>Họ và tên: Hồ Minh Lợi</w:t>
      </w:r>
    </w:p>
    <w:p w:rsidR="00A548C4" w:rsidRDefault="00A548C4" w:rsidP="00A548C4">
      <w:pPr>
        <w:spacing w:after="0" w:line="240" w:lineRule="auto"/>
        <w:jc w:val="both"/>
        <w:rPr>
          <w:rFonts w:ascii="Times New Roman" w:hAnsi="Times New Roman" w:cs="Times New Roman"/>
          <w:b/>
          <w:sz w:val="26"/>
          <w:szCs w:val="26"/>
        </w:rPr>
      </w:pPr>
    </w:p>
    <w:p w:rsidR="00A548C4" w:rsidRDefault="00A548C4" w:rsidP="00A548C4">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NỘI DUNG:</w:t>
      </w:r>
    </w:p>
    <w:p w:rsidR="00112307" w:rsidRDefault="00112307" w:rsidP="00B660FC">
      <w:pPr>
        <w:spacing w:after="0" w:line="240" w:lineRule="auto"/>
        <w:ind w:firstLine="720"/>
        <w:jc w:val="both"/>
        <w:rPr>
          <w:rFonts w:ascii="Times New Roman" w:hAnsi="Times New Roman" w:cs="Times New Roman"/>
          <w:b/>
          <w:sz w:val="26"/>
          <w:szCs w:val="26"/>
        </w:rPr>
      </w:pPr>
      <w:r>
        <w:rPr>
          <w:rFonts w:ascii="Times New Roman" w:hAnsi="Times New Roman" w:cs="Times New Roman"/>
          <w:b/>
          <w:sz w:val="26"/>
          <w:szCs w:val="26"/>
        </w:rPr>
        <w:t>3. Đổi mới căn bản và toàn diện giáo dục – đào tạo</w:t>
      </w:r>
    </w:p>
    <w:p w:rsidR="00112307" w:rsidRDefault="00112307" w:rsidP="00B660FC">
      <w:pPr>
        <w:spacing w:after="0" w:line="240" w:lineRule="auto"/>
        <w:ind w:firstLine="720"/>
        <w:jc w:val="both"/>
        <w:rPr>
          <w:rFonts w:ascii="Times New Roman" w:hAnsi="Times New Roman" w:cs="Times New Roman"/>
          <w:sz w:val="26"/>
          <w:szCs w:val="26"/>
        </w:rPr>
      </w:pPr>
      <w:r w:rsidRPr="00B660FC">
        <w:rPr>
          <w:rFonts w:ascii="Times New Roman" w:hAnsi="Times New Roman" w:cs="Times New Roman"/>
          <w:sz w:val="26"/>
          <w:szCs w:val="26"/>
        </w:rPr>
        <w:t>Đổi mới căn bản, toàn diện giáo dục – đào tạo gắn với nâng cao chất lượng nguồn nhân lực; tạo chuyển biến mạnh mẽ về chất lượng và hiệu quả giáo dục – đào tạo, chú trọng ngoại thành, các quận ven. Phấn</w:t>
      </w:r>
      <w:r>
        <w:rPr>
          <w:rFonts w:ascii="Times New Roman" w:hAnsi="Times New Roman" w:cs="Times New Roman"/>
          <w:sz w:val="26"/>
          <w:szCs w:val="26"/>
        </w:rPr>
        <w:t xml:space="preserve">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941052" w:rsidRDefault="00941052" w:rsidP="00B660FC">
      <w:pPr>
        <w:spacing w:after="0" w:line="240" w:lineRule="auto"/>
        <w:ind w:firstLine="720"/>
        <w:jc w:val="both"/>
        <w:rPr>
          <w:rFonts w:ascii="Times New Roman" w:hAnsi="Times New Roman" w:cs="Times New Roman"/>
          <w:sz w:val="26"/>
          <w:szCs w:val="26"/>
        </w:rPr>
      </w:pPr>
    </w:p>
    <w:p w:rsidR="00112307" w:rsidRDefault="00112307" w:rsidP="00B660FC">
      <w:pPr>
        <w:spacing w:after="0" w:line="240" w:lineRule="auto"/>
        <w:ind w:firstLine="720"/>
        <w:jc w:val="both"/>
        <w:rPr>
          <w:rFonts w:ascii="Times New Roman" w:hAnsi="Times New Roman" w:cs="Times New Roman"/>
          <w:sz w:val="26"/>
          <w:szCs w:val="26"/>
        </w:rPr>
      </w:pPr>
      <w:r w:rsidRPr="00104EBD">
        <w:rPr>
          <w:rFonts w:ascii="Times New Roman" w:hAnsi="Times New Roman" w:cs="Times New Roman"/>
          <w:sz w:val="26"/>
          <w:szCs w:val="26"/>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w:t>
      </w:r>
      <w:r>
        <w:rPr>
          <w:rFonts w:ascii="Times New Roman" w:hAnsi="Times New Roman" w:cs="Times New Roman"/>
          <w:sz w:val="26"/>
          <w:szCs w:val="26"/>
        </w:rPr>
        <w:t xml:space="preserve">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941052" w:rsidRDefault="00941052" w:rsidP="00B660FC">
      <w:pPr>
        <w:spacing w:after="0" w:line="240" w:lineRule="auto"/>
        <w:ind w:firstLine="720"/>
        <w:jc w:val="both"/>
        <w:rPr>
          <w:rFonts w:ascii="Times New Roman" w:hAnsi="Times New Roman" w:cs="Times New Roman"/>
          <w:sz w:val="26"/>
          <w:szCs w:val="26"/>
        </w:rPr>
      </w:pPr>
    </w:p>
    <w:p w:rsidR="00112307" w:rsidRPr="00104EBD" w:rsidRDefault="00112307" w:rsidP="00B660FC">
      <w:pPr>
        <w:spacing w:line="240" w:lineRule="auto"/>
        <w:ind w:firstLine="720"/>
        <w:jc w:val="both"/>
        <w:rPr>
          <w:rFonts w:ascii="Times New Roman" w:hAnsi="Times New Roman" w:cs="Times New Roman"/>
          <w:sz w:val="26"/>
          <w:szCs w:val="26"/>
        </w:rPr>
      </w:pPr>
      <w:r w:rsidRPr="00104EBD">
        <w:rPr>
          <w:rFonts w:ascii="Times New Roman" w:hAnsi="Times New Roman" w:cs="Times New Roman"/>
          <w:sz w:val="26"/>
          <w:szCs w:val="26"/>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941052" w:rsidRDefault="00104EBD" w:rsidP="00104EBD">
      <w:pPr>
        <w:spacing w:line="240" w:lineRule="auto"/>
        <w:jc w:val="both"/>
        <w:rPr>
          <w:rFonts w:ascii="Times New Roman" w:eastAsia="Times New Roman" w:hAnsi="Times New Roman" w:cs="Times New Roman"/>
          <w:bCs/>
          <w:color w:val="393939"/>
          <w:sz w:val="26"/>
          <w:szCs w:val="26"/>
        </w:rPr>
      </w:pPr>
      <w:r>
        <w:rPr>
          <w:rFonts w:ascii="Times New Roman" w:eastAsia="Times New Roman" w:hAnsi="Times New Roman" w:cs="Times New Roman"/>
          <w:bCs/>
          <w:color w:val="393939"/>
          <w:sz w:val="26"/>
          <w:szCs w:val="26"/>
        </w:rPr>
        <w:t xml:space="preserve">     </w:t>
      </w:r>
      <w:r w:rsidR="00941052">
        <w:rPr>
          <w:rFonts w:ascii="Times New Roman" w:eastAsia="Times New Roman" w:hAnsi="Times New Roman" w:cs="Times New Roman"/>
          <w:bCs/>
          <w:color w:val="393939"/>
          <w:sz w:val="26"/>
          <w:szCs w:val="26"/>
        </w:rPr>
        <w:t xml:space="preserve">     Qua học tập quán triệt nội dung của Nghị quyết Đại hội Đại biểu Đảng bộ Thành phố lần thứ X nhiệm kỳ 2015 – 2020 bản thân tâm đắc nhất nội dung </w:t>
      </w:r>
      <w:r w:rsidR="00941052" w:rsidRPr="00941D7F">
        <w:rPr>
          <w:rFonts w:ascii="Times New Roman" w:eastAsia="Times New Roman" w:hAnsi="Times New Roman" w:cs="Times New Roman"/>
          <w:b/>
          <w:bCs/>
          <w:color w:val="393939"/>
          <w:sz w:val="26"/>
          <w:szCs w:val="26"/>
        </w:rPr>
        <w:t>“ Đổi mới căn bản toàn diện giáo dục</w:t>
      </w:r>
      <w:r w:rsidR="00941D7F">
        <w:rPr>
          <w:rFonts w:ascii="Times New Roman" w:eastAsia="Times New Roman" w:hAnsi="Times New Roman" w:cs="Times New Roman"/>
          <w:b/>
          <w:bCs/>
          <w:color w:val="393939"/>
          <w:sz w:val="26"/>
          <w:szCs w:val="26"/>
        </w:rPr>
        <w:t xml:space="preserve"> – đào tạo</w:t>
      </w:r>
      <w:bookmarkStart w:id="0" w:name="_GoBack"/>
      <w:bookmarkEnd w:id="0"/>
      <w:r w:rsidR="00941052" w:rsidRPr="00941D7F">
        <w:rPr>
          <w:rFonts w:ascii="Times New Roman" w:eastAsia="Times New Roman" w:hAnsi="Times New Roman" w:cs="Times New Roman"/>
          <w:b/>
          <w:bCs/>
          <w:color w:val="393939"/>
          <w:sz w:val="26"/>
          <w:szCs w:val="26"/>
        </w:rPr>
        <w:t>”</w:t>
      </w:r>
      <w:r w:rsidR="00941052">
        <w:rPr>
          <w:rFonts w:ascii="Times New Roman" w:eastAsia="Times New Roman" w:hAnsi="Times New Roman" w:cs="Times New Roman"/>
          <w:bCs/>
          <w:color w:val="393939"/>
          <w:sz w:val="26"/>
          <w:szCs w:val="26"/>
        </w:rPr>
        <w:t xml:space="preserve"> và có những quan điểm nhận thức như sau: </w:t>
      </w:r>
    </w:p>
    <w:p w:rsidR="00104EBD" w:rsidRPr="001D2864" w:rsidRDefault="00104EBD" w:rsidP="00941052">
      <w:pPr>
        <w:spacing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Cs/>
          <w:color w:val="393939"/>
          <w:sz w:val="26"/>
          <w:szCs w:val="26"/>
        </w:rPr>
        <w:t>Như chúng ta biết c</w:t>
      </w:r>
      <w:r w:rsidRPr="00690367">
        <w:rPr>
          <w:rFonts w:ascii="Times New Roman" w:eastAsia="Times New Roman" w:hAnsi="Times New Roman" w:cs="Times New Roman"/>
          <w:bCs/>
          <w:color w:val="393939"/>
          <w:sz w:val="26"/>
          <w:szCs w:val="26"/>
        </w:rPr>
        <w:t xml:space="preserve">on người </w:t>
      </w:r>
      <w:r>
        <w:rPr>
          <w:rFonts w:ascii="Times New Roman" w:eastAsia="Times New Roman" w:hAnsi="Times New Roman" w:cs="Times New Roman"/>
          <w:bCs/>
          <w:color w:val="393939"/>
          <w:sz w:val="26"/>
          <w:szCs w:val="26"/>
        </w:rPr>
        <w:t xml:space="preserve">nếu </w:t>
      </w:r>
      <w:r w:rsidRPr="00690367">
        <w:rPr>
          <w:rFonts w:ascii="Times New Roman" w:eastAsia="Times New Roman" w:hAnsi="Times New Roman" w:cs="Times New Roman"/>
          <w:bCs/>
          <w:color w:val="393939"/>
          <w:sz w:val="26"/>
          <w:szCs w:val="26"/>
        </w:rPr>
        <w:t xml:space="preserve">được </w:t>
      </w:r>
      <w:r>
        <w:rPr>
          <w:rFonts w:ascii="Times New Roman" w:eastAsia="Times New Roman" w:hAnsi="Times New Roman" w:cs="Times New Roman"/>
          <w:bCs/>
          <w:color w:val="393939"/>
          <w:sz w:val="26"/>
          <w:szCs w:val="26"/>
        </w:rPr>
        <w:t>trang bị n</w:t>
      </w:r>
      <w:r w:rsidRPr="00690367">
        <w:rPr>
          <w:rFonts w:ascii="Times New Roman" w:eastAsia="Times New Roman" w:hAnsi="Times New Roman" w:cs="Times New Roman"/>
          <w:bCs/>
          <w:color w:val="393939"/>
          <w:sz w:val="26"/>
          <w:szCs w:val="26"/>
        </w:rPr>
        <w:t>hững tri thức hiện đại sẽ là động lực cơ bản của sự phát triển kinh tế - xã hội</w:t>
      </w:r>
      <w:r>
        <w:rPr>
          <w:rFonts w:ascii="Times New Roman" w:eastAsia="Times New Roman" w:hAnsi="Times New Roman" w:cs="Times New Roman"/>
          <w:bCs/>
          <w:color w:val="393939"/>
          <w:sz w:val="26"/>
          <w:szCs w:val="26"/>
        </w:rPr>
        <w:t xml:space="preserve"> cho mỗi quốc gia dân tộc của mình</w:t>
      </w:r>
      <w:r w:rsidRPr="00690367">
        <w:rPr>
          <w:rFonts w:ascii="Times New Roman" w:eastAsia="Times New Roman" w:hAnsi="Times New Roman" w:cs="Times New Roman"/>
          <w:bCs/>
          <w:color w:val="393939"/>
          <w:sz w:val="26"/>
          <w:szCs w:val="26"/>
        </w:rPr>
        <w:t xml:space="preserve">. </w:t>
      </w:r>
      <w:r w:rsidR="00941052">
        <w:rPr>
          <w:rFonts w:ascii="Times New Roman" w:eastAsia="Times New Roman" w:hAnsi="Times New Roman" w:cs="Times New Roman"/>
          <w:bCs/>
          <w:color w:val="393939"/>
          <w:sz w:val="26"/>
          <w:szCs w:val="26"/>
        </w:rPr>
        <w:t>Chính vì</w:t>
      </w:r>
      <w:r w:rsidRPr="00690367">
        <w:rPr>
          <w:rFonts w:ascii="Times New Roman" w:eastAsia="Times New Roman" w:hAnsi="Times New Roman" w:cs="Times New Roman"/>
          <w:bCs/>
          <w:color w:val="393939"/>
          <w:sz w:val="26"/>
          <w:szCs w:val="26"/>
        </w:rPr>
        <w:t xml:space="preserve"> vậy giáo dục, đào tạo giữ vai trò </w:t>
      </w:r>
      <w:r>
        <w:rPr>
          <w:rFonts w:ascii="Times New Roman" w:eastAsia="Times New Roman" w:hAnsi="Times New Roman" w:cs="Times New Roman"/>
          <w:bCs/>
          <w:color w:val="393939"/>
          <w:sz w:val="26"/>
          <w:szCs w:val="26"/>
        </w:rPr>
        <w:t xml:space="preserve">quyết định sự phát triển và tồn vong </w:t>
      </w:r>
      <w:r w:rsidRPr="00690367">
        <w:rPr>
          <w:rFonts w:ascii="Times New Roman" w:eastAsia="Times New Roman" w:hAnsi="Times New Roman" w:cs="Times New Roman"/>
          <w:bCs/>
          <w:color w:val="393939"/>
          <w:sz w:val="26"/>
          <w:szCs w:val="26"/>
        </w:rPr>
        <w:t>đối với mỗi quốc gia</w:t>
      </w:r>
      <w:r w:rsidR="00941052">
        <w:rPr>
          <w:rFonts w:ascii="Times New Roman" w:eastAsia="Times New Roman" w:hAnsi="Times New Roman" w:cs="Times New Roman"/>
          <w:bCs/>
          <w:color w:val="393939"/>
          <w:sz w:val="26"/>
          <w:szCs w:val="26"/>
        </w:rPr>
        <w:t xml:space="preserve"> dân tộc</w:t>
      </w:r>
      <w:r w:rsidRPr="00690367">
        <w:rPr>
          <w:rFonts w:ascii="Times New Roman" w:eastAsia="Times New Roman" w:hAnsi="Times New Roman" w:cs="Times New Roman"/>
          <w:bCs/>
          <w:color w:val="393939"/>
          <w:sz w:val="26"/>
          <w:szCs w:val="26"/>
        </w:rPr>
        <w:t>, phát triển giáo dục</w:t>
      </w:r>
      <w:r w:rsidR="00941052">
        <w:rPr>
          <w:rFonts w:ascii="Times New Roman" w:eastAsia="Times New Roman" w:hAnsi="Times New Roman" w:cs="Times New Roman"/>
          <w:bCs/>
          <w:color w:val="393939"/>
          <w:sz w:val="26"/>
          <w:szCs w:val="26"/>
        </w:rPr>
        <w:t xml:space="preserve"> đào tạo</w:t>
      </w:r>
      <w:r w:rsidRPr="00690367">
        <w:rPr>
          <w:rFonts w:ascii="Times New Roman" w:eastAsia="Times New Roman" w:hAnsi="Times New Roman" w:cs="Times New Roman"/>
          <w:bCs/>
          <w:color w:val="393939"/>
          <w:sz w:val="26"/>
          <w:szCs w:val="26"/>
        </w:rPr>
        <w:t xml:space="preserve"> phải đi trước phát triển kinh tế. Cần giải quyết tốt vấn đề </w:t>
      </w:r>
      <w:r w:rsidRPr="0015279A">
        <w:rPr>
          <w:rFonts w:ascii="Times New Roman" w:eastAsia="Times New Roman" w:hAnsi="Times New Roman" w:cs="Times New Roman"/>
          <w:bCs/>
          <w:color w:val="393939"/>
          <w:sz w:val="26"/>
          <w:szCs w:val="26"/>
        </w:rPr>
        <w:t>đội ngũ cán bộ giảng dạy</w:t>
      </w:r>
      <w:r w:rsidRPr="00690367">
        <w:rPr>
          <w:rFonts w:ascii="Times New Roman" w:eastAsia="Times New Roman" w:hAnsi="Times New Roman" w:cs="Times New Roman"/>
          <w:bCs/>
          <w:color w:val="393939"/>
          <w:sz w:val="26"/>
          <w:szCs w:val="26"/>
        </w:rPr>
        <w:t>, tăng cường đầu tư cho giáo dục</w:t>
      </w:r>
      <w:r w:rsidR="00941052">
        <w:rPr>
          <w:rFonts w:ascii="Times New Roman" w:eastAsia="Times New Roman" w:hAnsi="Times New Roman" w:cs="Times New Roman"/>
          <w:bCs/>
          <w:color w:val="393939"/>
          <w:sz w:val="26"/>
          <w:szCs w:val="26"/>
        </w:rPr>
        <w:t xml:space="preserve"> đào tạo</w:t>
      </w:r>
      <w:r w:rsidRPr="00690367">
        <w:rPr>
          <w:rFonts w:ascii="Times New Roman" w:eastAsia="Times New Roman" w:hAnsi="Times New Roman" w:cs="Times New Roman"/>
          <w:bCs/>
          <w:color w:val="393939"/>
          <w:sz w:val="26"/>
          <w:szCs w:val="26"/>
        </w:rPr>
        <w:t xml:space="preserve">, cải tiến </w:t>
      </w:r>
      <w:r>
        <w:rPr>
          <w:rFonts w:ascii="Times New Roman" w:eastAsia="Times New Roman" w:hAnsi="Times New Roman" w:cs="Times New Roman"/>
          <w:bCs/>
          <w:color w:val="393939"/>
          <w:sz w:val="26"/>
          <w:szCs w:val="26"/>
        </w:rPr>
        <w:t>phương pháp</w:t>
      </w:r>
      <w:r w:rsidRPr="00690367">
        <w:rPr>
          <w:rFonts w:ascii="Times New Roman" w:eastAsia="Times New Roman" w:hAnsi="Times New Roman" w:cs="Times New Roman"/>
          <w:bCs/>
          <w:color w:val="393939"/>
          <w:sz w:val="26"/>
          <w:szCs w:val="26"/>
        </w:rPr>
        <w:t xml:space="preserve"> dạy và học</w:t>
      </w:r>
      <w:r w:rsidR="00941052">
        <w:rPr>
          <w:rFonts w:ascii="Times New Roman" w:eastAsia="Times New Roman" w:hAnsi="Times New Roman" w:cs="Times New Roman"/>
          <w:bCs/>
          <w:color w:val="393939"/>
          <w:sz w:val="26"/>
          <w:szCs w:val="26"/>
        </w:rPr>
        <w:t>, môi trường giáo dục</w:t>
      </w:r>
      <w:r w:rsidRPr="00690367">
        <w:rPr>
          <w:rFonts w:ascii="Times New Roman" w:eastAsia="Times New Roman" w:hAnsi="Times New Roman" w:cs="Times New Roman"/>
          <w:bCs/>
          <w:color w:val="393939"/>
          <w:sz w:val="26"/>
          <w:szCs w:val="26"/>
        </w:rPr>
        <w:t xml:space="preserve">. Quan tâm đặc biệt đến việc phát triển giáo dục </w:t>
      </w:r>
      <w:r w:rsidR="00941052">
        <w:rPr>
          <w:rFonts w:ascii="Times New Roman" w:eastAsia="Times New Roman" w:hAnsi="Times New Roman" w:cs="Times New Roman"/>
          <w:bCs/>
          <w:color w:val="393939"/>
          <w:sz w:val="26"/>
          <w:szCs w:val="26"/>
        </w:rPr>
        <w:t xml:space="preserve">các </w:t>
      </w:r>
      <w:r w:rsidRPr="00690367">
        <w:rPr>
          <w:rFonts w:ascii="Times New Roman" w:eastAsia="Times New Roman" w:hAnsi="Times New Roman" w:cs="Times New Roman"/>
          <w:bCs/>
          <w:color w:val="393939"/>
          <w:sz w:val="26"/>
          <w:szCs w:val="26"/>
        </w:rPr>
        <w:t>vùng nông thôn, miền núi, hải đảo</w:t>
      </w:r>
      <w:r w:rsidR="00941052">
        <w:rPr>
          <w:rFonts w:ascii="Times New Roman" w:eastAsia="Times New Roman" w:hAnsi="Times New Roman" w:cs="Times New Roman"/>
          <w:bCs/>
          <w:color w:val="393939"/>
          <w:sz w:val="26"/>
          <w:szCs w:val="26"/>
        </w:rPr>
        <w:t>…</w:t>
      </w:r>
      <w:r w:rsidRPr="00690367">
        <w:rPr>
          <w:rFonts w:ascii="Times New Roman" w:eastAsia="Times New Roman" w:hAnsi="Times New Roman" w:cs="Times New Roman"/>
          <w:bCs/>
          <w:color w:val="393939"/>
          <w:sz w:val="26"/>
          <w:szCs w:val="26"/>
        </w:rPr>
        <w:t xml:space="preserve">. Quyết tâm xây dựng một nền giáo dục đậm đà </w:t>
      </w:r>
      <w:r>
        <w:rPr>
          <w:rFonts w:ascii="Times New Roman" w:eastAsia="Times New Roman" w:hAnsi="Times New Roman" w:cs="Times New Roman"/>
          <w:bCs/>
          <w:color w:val="393939"/>
          <w:sz w:val="26"/>
          <w:szCs w:val="26"/>
        </w:rPr>
        <w:t xml:space="preserve">bản </w:t>
      </w:r>
      <w:r w:rsidRPr="00690367">
        <w:rPr>
          <w:rFonts w:ascii="Times New Roman" w:eastAsia="Times New Roman" w:hAnsi="Times New Roman" w:cs="Times New Roman"/>
          <w:bCs/>
          <w:color w:val="393939"/>
          <w:sz w:val="26"/>
          <w:szCs w:val="26"/>
        </w:rPr>
        <w:t xml:space="preserve">sắc </w:t>
      </w:r>
      <w:r>
        <w:rPr>
          <w:rFonts w:ascii="Times New Roman" w:eastAsia="Times New Roman" w:hAnsi="Times New Roman" w:cs="Times New Roman"/>
          <w:bCs/>
          <w:color w:val="393939"/>
          <w:sz w:val="26"/>
          <w:szCs w:val="26"/>
        </w:rPr>
        <w:t xml:space="preserve">dân tộc </w:t>
      </w:r>
      <w:r w:rsidRPr="00690367">
        <w:rPr>
          <w:rFonts w:ascii="Times New Roman" w:eastAsia="Times New Roman" w:hAnsi="Times New Roman" w:cs="Times New Roman"/>
          <w:bCs/>
          <w:color w:val="393939"/>
          <w:sz w:val="26"/>
          <w:szCs w:val="26"/>
        </w:rPr>
        <w:t>Việt Nam</w:t>
      </w:r>
      <w:r>
        <w:rPr>
          <w:rFonts w:ascii="Times New Roman" w:eastAsia="Times New Roman" w:hAnsi="Times New Roman" w:cs="Times New Roman"/>
          <w:bCs/>
          <w:color w:val="393939"/>
          <w:sz w:val="26"/>
          <w:szCs w:val="26"/>
        </w:rPr>
        <w:t xml:space="preserve"> đó là chủ trương chính sách nhất quán của </w:t>
      </w:r>
      <w:r w:rsidRPr="001D2864">
        <w:rPr>
          <w:rFonts w:ascii="Times New Roman" w:eastAsia="Times New Roman" w:hAnsi="Times New Roman" w:cs="Times New Roman"/>
          <w:bCs/>
          <w:color w:val="393939"/>
          <w:sz w:val="26"/>
          <w:szCs w:val="26"/>
        </w:rPr>
        <w:t>Đảng và nhà nước ta..</w:t>
      </w:r>
    </w:p>
    <w:p w:rsidR="00104EBD" w:rsidRPr="00690367" w:rsidRDefault="00104EBD" w:rsidP="00104EBD">
      <w:pPr>
        <w:spacing w:line="240" w:lineRule="auto"/>
        <w:jc w:val="both"/>
        <w:rPr>
          <w:rFonts w:ascii="Times New Roman" w:eastAsia="Times New Roman" w:hAnsi="Times New Roman" w:cs="Times New Roman"/>
          <w:color w:val="000000"/>
          <w:sz w:val="26"/>
          <w:szCs w:val="26"/>
        </w:rPr>
      </w:pPr>
      <w:r w:rsidRPr="001D2864">
        <w:rPr>
          <w:rFonts w:ascii="Times New Roman" w:eastAsia="Times New Roman" w:hAnsi="Times New Roman" w:cs="Times New Roman"/>
          <w:color w:val="404040"/>
          <w:sz w:val="26"/>
          <w:szCs w:val="26"/>
        </w:rPr>
        <w:t xml:space="preserve">       </w:t>
      </w:r>
      <w:r w:rsidR="00941052" w:rsidRPr="001D2864">
        <w:rPr>
          <w:rFonts w:ascii="Times New Roman" w:eastAsia="Times New Roman" w:hAnsi="Times New Roman" w:cs="Times New Roman"/>
          <w:color w:val="404040"/>
          <w:sz w:val="26"/>
          <w:szCs w:val="26"/>
        </w:rPr>
        <w:t xml:space="preserve">   </w:t>
      </w:r>
      <w:r w:rsidRPr="001D2864">
        <w:rPr>
          <w:rFonts w:ascii="Times New Roman" w:eastAsia="Times New Roman" w:hAnsi="Times New Roman" w:cs="Times New Roman"/>
          <w:color w:val="404040"/>
          <w:sz w:val="26"/>
          <w:szCs w:val="26"/>
        </w:rPr>
        <w:t xml:space="preserve">Hiện nay Đảng và nhà nước đang hướng tới mục tiêu phát triển kinh tế - xã hội nhằm nâng cao chất lượng sống cho toàn dân người trong sự kết hợp hài hoà giữa điều kiện vật chất và điều kiện tinh thần, giữa mức sống cao và nếp sống đẹp, vừa an toàn, vừa bền vững cho tất cả mọi người, cho thế hệ ngày nay và muôn đời con cháu mai sau với mục tiêu phấn đấu: Thực hiện “dân giàu, nước mạnh, xã hội công bằng, dân chủ, văn minh”. Trong thời đại của cuộc cách mạng khoa học và công nghệ hiện đại. </w:t>
      </w:r>
      <w:r w:rsidRPr="001D2864">
        <w:rPr>
          <w:rFonts w:ascii="Times New Roman" w:eastAsia="Times New Roman" w:hAnsi="Times New Roman" w:cs="Times New Roman"/>
          <w:color w:val="404040"/>
          <w:sz w:val="26"/>
          <w:szCs w:val="26"/>
        </w:rPr>
        <w:lastRenderedPageBreak/>
        <w:t xml:space="preserve">Ngày nay, khi mà trí tuệ đã trở thành yếu tố hàng đầu thể hiện quyền lực và sức mạnh của một quốc gia, thì các nước trên thế giới đều ý thức được rằng giáo dục </w:t>
      </w:r>
      <w:r w:rsidR="00F66CFA" w:rsidRPr="001D2864">
        <w:rPr>
          <w:rFonts w:ascii="Times New Roman" w:eastAsia="Times New Roman" w:hAnsi="Times New Roman" w:cs="Times New Roman"/>
          <w:color w:val="404040"/>
          <w:sz w:val="26"/>
          <w:szCs w:val="26"/>
        </w:rPr>
        <w:t>đào tạo</w:t>
      </w:r>
      <w:r w:rsidR="00F66CFA">
        <w:rPr>
          <w:rFonts w:ascii="Times New Roman" w:eastAsia="Times New Roman" w:hAnsi="Times New Roman" w:cs="Times New Roman"/>
          <w:color w:val="404040"/>
          <w:sz w:val="26"/>
          <w:szCs w:val="26"/>
        </w:rPr>
        <w:t xml:space="preserve"> </w:t>
      </w:r>
      <w:r w:rsidRPr="00690367">
        <w:rPr>
          <w:rFonts w:ascii="Times New Roman" w:eastAsia="Times New Roman" w:hAnsi="Times New Roman" w:cs="Times New Roman"/>
          <w:color w:val="404040"/>
          <w:sz w:val="26"/>
          <w:szCs w:val="26"/>
        </w:rPr>
        <w:t>không chỉ là phúc lợi xã hội, mà thực sự là đòn bẩy quan trọng để phát triển kinh tế, phát triển xã hội. Các nước chậm tiến muốn phát triển nhanh phải hết sức quan tâm đến giáo dục và đầu tư cho giáo dục chính là đầu tư cho phát triển. Chỉ có một chiến lược phát triển con người đúng đắn mới giúp các nước thuộc thế giới thứ ba thoát khỏi sự nô lệ mới về kinh tế và công nghệ. Tổng Bí thư Đỗ Mười đã</w:t>
      </w:r>
      <w:r>
        <w:rPr>
          <w:rFonts w:ascii="Times New Roman" w:eastAsia="Times New Roman" w:hAnsi="Times New Roman" w:cs="Times New Roman"/>
          <w:color w:val="404040"/>
          <w:sz w:val="26"/>
          <w:szCs w:val="26"/>
        </w:rPr>
        <w:t xml:space="preserve"> từng</w:t>
      </w:r>
      <w:r w:rsidRPr="00690367">
        <w:rPr>
          <w:rFonts w:ascii="Times New Roman" w:eastAsia="Times New Roman" w:hAnsi="Times New Roman" w:cs="Times New Roman"/>
          <w:color w:val="404040"/>
          <w:sz w:val="26"/>
          <w:szCs w:val="26"/>
        </w:rPr>
        <w:t xml:space="preserve"> nói nhân dịp khai giảng năm học 1995 - 1996: “Con người là nguồn lực quý báu nhất, đồng thời là mục tiêu cao cả nhất. Tất cả do con người và vì hạnh phúc của con người, trong đó trí tuệ là nguồn tài nguyên lớn nhất của quốc gia. Vì vậy, đào tạo nhân lực, bồi dưỡng và trọng dụng nhân tài là vấn đề có tầm chiến lược, là yếu tố quyết định tương lai của đất nước”. Do vậy, giáo dục, đào tạo giữ vai trò cốt tử đối với mỗi quốc gia</w:t>
      </w:r>
      <w:r w:rsidRPr="00690367">
        <w:rPr>
          <w:rFonts w:ascii="Times New Roman" w:eastAsia="Times New Roman" w:hAnsi="Times New Roman" w:cs="Times New Roman"/>
          <w:b/>
          <w:i/>
          <w:color w:val="404040"/>
          <w:sz w:val="26"/>
          <w:szCs w:val="26"/>
        </w:rPr>
        <w:t>.</w:t>
      </w:r>
      <w:r w:rsidRPr="009A7235">
        <w:rPr>
          <w:rFonts w:ascii="Times New Roman" w:eastAsia="Times New Roman" w:hAnsi="Times New Roman" w:cs="Times New Roman"/>
          <w:b/>
          <w:i/>
          <w:color w:val="404040"/>
          <w:sz w:val="26"/>
          <w:szCs w:val="26"/>
        </w:rPr>
        <w:t>(sư tầm)</w:t>
      </w:r>
    </w:p>
    <w:p w:rsidR="00104EBD" w:rsidRPr="00690367" w:rsidRDefault="00104EBD" w:rsidP="00104EBD">
      <w:pPr>
        <w:spacing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404040"/>
          <w:sz w:val="26"/>
          <w:szCs w:val="26"/>
        </w:rPr>
        <w:t xml:space="preserve">         </w:t>
      </w:r>
      <w:r w:rsidRPr="00690367">
        <w:rPr>
          <w:rFonts w:ascii="Times New Roman" w:eastAsia="Times New Roman" w:hAnsi="Times New Roman" w:cs="Times New Roman"/>
          <w:color w:val="404040"/>
          <w:sz w:val="26"/>
          <w:szCs w:val="26"/>
        </w:rPr>
        <w:t xml:space="preserve">Trong giáo dục, vấn đề nổi lên hàng đầu là </w:t>
      </w:r>
      <w:r w:rsidR="00F66CFA">
        <w:rPr>
          <w:rFonts w:ascii="Times New Roman" w:eastAsia="Times New Roman" w:hAnsi="Times New Roman" w:cs="Times New Roman"/>
          <w:color w:val="404040"/>
          <w:sz w:val="26"/>
          <w:szCs w:val="26"/>
        </w:rPr>
        <w:t>đội ngũ nhà giáo</w:t>
      </w:r>
      <w:r w:rsidRPr="00690367">
        <w:rPr>
          <w:rFonts w:ascii="Times New Roman" w:eastAsia="Times New Roman" w:hAnsi="Times New Roman" w:cs="Times New Roman"/>
          <w:color w:val="404040"/>
          <w:sz w:val="26"/>
          <w:szCs w:val="26"/>
        </w:rPr>
        <w:t>. Giáo viên là nhân tố quyết định chất lượng của giáo dục. Ở đây vấn đề giáo viên được đặt ra dưới góc độ năng lực, phẩm chất, điều kiện sống, điều kiện làm việc, quan niệm của xã hội đối với n</w:t>
      </w:r>
      <w:r w:rsidR="00F66CFA">
        <w:rPr>
          <w:rFonts w:ascii="Times New Roman" w:eastAsia="Times New Roman" w:hAnsi="Times New Roman" w:cs="Times New Roman"/>
          <w:color w:val="404040"/>
          <w:sz w:val="26"/>
          <w:szCs w:val="26"/>
        </w:rPr>
        <w:t>ghề dạy học và thái độ đối với nhà giáo</w:t>
      </w:r>
      <w:r w:rsidRPr="00690367">
        <w:rPr>
          <w:rFonts w:ascii="Times New Roman" w:eastAsia="Times New Roman" w:hAnsi="Times New Roman" w:cs="Times New Roman"/>
          <w:color w:val="404040"/>
          <w:sz w:val="26"/>
          <w:szCs w:val="26"/>
        </w:rPr>
        <w:t>. Người Việt Nam có truyền thống tôn sư, trọng đạo: “Không thầy đố mày làm nên”, “Muốn sang thì bắc cầu Kiều, muốn con hay chữ thì yêu lấy thầy”, “Nhất tự vi sự, bán tự vi sư”... Vai trò quan trọng của người thầy cũng cần được đảm bảo có cuộc sống tốt cho bản thân và gia đình để yên tâm làm nhiệm vụ</w:t>
      </w:r>
      <w:r w:rsidR="00900EE0">
        <w:rPr>
          <w:rFonts w:ascii="Times New Roman" w:eastAsia="Times New Roman" w:hAnsi="Times New Roman" w:cs="Times New Roman"/>
          <w:color w:val="404040"/>
          <w:sz w:val="26"/>
          <w:szCs w:val="26"/>
        </w:rPr>
        <w:t xml:space="preserve"> và hoàn thành tốt nhiệm vụ</w:t>
      </w:r>
      <w:r w:rsidRPr="00690367">
        <w:rPr>
          <w:rFonts w:ascii="Times New Roman" w:eastAsia="Times New Roman" w:hAnsi="Times New Roman" w:cs="Times New Roman"/>
          <w:color w:val="404040"/>
          <w:sz w:val="26"/>
          <w:szCs w:val="26"/>
        </w:rPr>
        <w:t xml:space="preserve">. Khác với các ngành nghề khác trong xã hội, trong nghề dạy học, người thầy với tư cách mô phạm không thể tùy tiện làm thêm bất cứ việc gì để kiếm sống. </w:t>
      </w:r>
      <w:r w:rsidR="00900EE0">
        <w:rPr>
          <w:rFonts w:ascii="Times New Roman" w:eastAsia="Times New Roman" w:hAnsi="Times New Roman" w:cs="Times New Roman"/>
          <w:color w:val="404040"/>
          <w:sz w:val="26"/>
          <w:szCs w:val="26"/>
        </w:rPr>
        <w:t>Theo tôi t</w:t>
      </w:r>
      <w:r w:rsidRPr="00690367">
        <w:rPr>
          <w:rFonts w:ascii="Times New Roman" w:eastAsia="Times New Roman" w:hAnsi="Times New Roman" w:cs="Times New Roman"/>
          <w:color w:val="404040"/>
          <w:sz w:val="26"/>
          <w:szCs w:val="26"/>
        </w:rPr>
        <w:t xml:space="preserve">ốt nhất, có hiệu quả nhất là tạo điều kiện để người thầy đủ sống với nghề dạy học và các công việc xoay quanh việc đào tạo. Việc để cho người thầy sống thiếu thốn sẽ càng gia </w:t>
      </w:r>
      <w:r>
        <w:rPr>
          <w:rFonts w:ascii="Times New Roman" w:eastAsia="Times New Roman" w:hAnsi="Times New Roman" w:cs="Times New Roman"/>
          <w:color w:val="404040"/>
          <w:sz w:val="26"/>
          <w:szCs w:val="26"/>
        </w:rPr>
        <w:t xml:space="preserve">tăng </w:t>
      </w:r>
      <w:r w:rsidRPr="00690367">
        <w:rPr>
          <w:rFonts w:ascii="Times New Roman" w:eastAsia="Times New Roman" w:hAnsi="Times New Roman" w:cs="Times New Roman"/>
          <w:color w:val="404040"/>
          <w:sz w:val="26"/>
          <w:szCs w:val="26"/>
        </w:rPr>
        <w:t xml:space="preserve">thêm những </w:t>
      </w:r>
      <w:r w:rsidR="00900EE0">
        <w:rPr>
          <w:rFonts w:ascii="Times New Roman" w:eastAsia="Times New Roman" w:hAnsi="Times New Roman" w:cs="Times New Roman"/>
          <w:color w:val="404040"/>
          <w:sz w:val="26"/>
          <w:szCs w:val="26"/>
        </w:rPr>
        <w:t xml:space="preserve">tiêu cực, những </w:t>
      </w:r>
      <w:r w:rsidRPr="00690367">
        <w:rPr>
          <w:rFonts w:ascii="Times New Roman" w:eastAsia="Times New Roman" w:hAnsi="Times New Roman" w:cs="Times New Roman"/>
          <w:color w:val="404040"/>
          <w:sz w:val="26"/>
          <w:szCs w:val="26"/>
        </w:rPr>
        <w:t>quan niệm</w:t>
      </w:r>
      <w:r w:rsidR="00900EE0">
        <w:rPr>
          <w:rFonts w:ascii="Times New Roman" w:eastAsia="Times New Roman" w:hAnsi="Times New Roman" w:cs="Times New Roman"/>
          <w:color w:val="404040"/>
          <w:sz w:val="26"/>
          <w:szCs w:val="26"/>
        </w:rPr>
        <w:t xml:space="preserve"> và đánh giá </w:t>
      </w:r>
      <w:r w:rsidRPr="00690367">
        <w:rPr>
          <w:rFonts w:ascii="Times New Roman" w:eastAsia="Times New Roman" w:hAnsi="Times New Roman" w:cs="Times New Roman"/>
          <w:color w:val="404040"/>
          <w:sz w:val="26"/>
          <w:szCs w:val="26"/>
        </w:rPr>
        <w:t>sai lệch của xã hội</w:t>
      </w:r>
      <w:r w:rsidR="00900EE0">
        <w:rPr>
          <w:rFonts w:ascii="Times New Roman" w:eastAsia="Times New Roman" w:hAnsi="Times New Roman" w:cs="Times New Roman"/>
          <w:color w:val="404040"/>
          <w:sz w:val="26"/>
          <w:szCs w:val="26"/>
        </w:rPr>
        <w:t xml:space="preserve"> đối với giáo dục và đào tạo</w:t>
      </w:r>
      <w:r w:rsidRPr="00690367">
        <w:rPr>
          <w:rFonts w:ascii="Times New Roman" w:eastAsia="Times New Roman" w:hAnsi="Times New Roman" w:cs="Times New Roman"/>
          <w:color w:val="404040"/>
          <w:sz w:val="26"/>
          <w:szCs w:val="26"/>
        </w:rPr>
        <w:t xml:space="preserve">, đặc biệt là của thế hệ trẻ về nghề dạy học và ngành sư phạm, sẽ càng làm cho nguy cơ tụt hậu của ngành giáo dục </w:t>
      </w:r>
      <w:r w:rsidR="00900EE0">
        <w:rPr>
          <w:rFonts w:ascii="Times New Roman" w:eastAsia="Times New Roman" w:hAnsi="Times New Roman" w:cs="Times New Roman"/>
          <w:color w:val="404040"/>
          <w:sz w:val="26"/>
          <w:szCs w:val="26"/>
        </w:rPr>
        <w:t xml:space="preserve">so với các nước phát riển, đang phát triển trong khu vực </w:t>
      </w:r>
      <w:r w:rsidRPr="00690367">
        <w:rPr>
          <w:rFonts w:ascii="Times New Roman" w:eastAsia="Times New Roman" w:hAnsi="Times New Roman" w:cs="Times New Roman"/>
          <w:color w:val="404040"/>
          <w:sz w:val="26"/>
          <w:szCs w:val="26"/>
        </w:rPr>
        <w:t>lớn lên mãi.</w:t>
      </w:r>
    </w:p>
    <w:p w:rsidR="001D2864" w:rsidRDefault="00104EBD" w:rsidP="001D2864">
      <w:pPr>
        <w:spacing w:line="240" w:lineRule="auto"/>
        <w:jc w:val="both"/>
        <w:rPr>
          <w:rFonts w:ascii="Times New Roman" w:eastAsia="Times New Roman" w:hAnsi="Times New Roman" w:cs="Times New Roman"/>
          <w:color w:val="404040"/>
          <w:sz w:val="26"/>
          <w:szCs w:val="26"/>
        </w:rPr>
      </w:pPr>
      <w:r>
        <w:rPr>
          <w:rFonts w:ascii="Times New Roman" w:eastAsia="Times New Roman" w:hAnsi="Times New Roman" w:cs="Times New Roman"/>
          <w:color w:val="404040"/>
          <w:sz w:val="26"/>
          <w:szCs w:val="26"/>
        </w:rPr>
        <w:t xml:space="preserve">        </w:t>
      </w:r>
      <w:r w:rsidRPr="001D2864">
        <w:rPr>
          <w:rFonts w:ascii="Times New Roman" w:eastAsia="Times New Roman" w:hAnsi="Times New Roman" w:cs="Times New Roman"/>
          <w:color w:val="404040"/>
          <w:sz w:val="26"/>
          <w:szCs w:val="26"/>
        </w:rPr>
        <w:t xml:space="preserve">Ngày nay, yêu cầu về chất lượng đối với đội ngũ </w:t>
      </w:r>
      <w:r w:rsidR="00E60585" w:rsidRPr="001D2864">
        <w:rPr>
          <w:rFonts w:ascii="Times New Roman" w:eastAsia="Times New Roman" w:hAnsi="Times New Roman" w:cs="Times New Roman"/>
          <w:color w:val="404040"/>
          <w:sz w:val="26"/>
          <w:szCs w:val="26"/>
        </w:rPr>
        <w:t>nhà giáo</w:t>
      </w:r>
      <w:r w:rsidRPr="001D2864">
        <w:rPr>
          <w:rFonts w:ascii="Times New Roman" w:eastAsia="Times New Roman" w:hAnsi="Times New Roman" w:cs="Times New Roman"/>
          <w:color w:val="404040"/>
          <w:sz w:val="26"/>
          <w:szCs w:val="26"/>
        </w:rPr>
        <w:t xml:space="preserve"> cũng rất cao. </w:t>
      </w:r>
      <w:r w:rsidR="00E60585" w:rsidRPr="001D2864">
        <w:rPr>
          <w:rFonts w:ascii="Times New Roman" w:eastAsia="Times New Roman" w:hAnsi="Times New Roman" w:cs="Times New Roman"/>
          <w:color w:val="404040"/>
          <w:sz w:val="26"/>
          <w:szCs w:val="26"/>
        </w:rPr>
        <w:t>Song song</w:t>
      </w:r>
      <w:r w:rsidRPr="001D2864">
        <w:rPr>
          <w:rFonts w:ascii="Times New Roman" w:eastAsia="Times New Roman" w:hAnsi="Times New Roman" w:cs="Times New Roman"/>
          <w:color w:val="404040"/>
          <w:sz w:val="26"/>
          <w:szCs w:val="26"/>
        </w:rPr>
        <w:t xml:space="preserve"> với dạy chữ, truyền thụ </w:t>
      </w:r>
      <w:r w:rsidR="00E60585" w:rsidRPr="001D2864">
        <w:rPr>
          <w:rFonts w:ascii="Times New Roman" w:eastAsia="Times New Roman" w:hAnsi="Times New Roman" w:cs="Times New Roman"/>
          <w:color w:val="404040"/>
          <w:sz w:val="26"/>
          <w:szCs w:val="26"/>
        </w:rPr>
        <w:t>kiến</w:t>
      </w:r>
      <w:r w:rsidRPr="001D2864">
        <w:rPr>
          <w:rFonts w:ascii="Times New Roman" w:eastAsia="Times New Roman" w:hAnsi="Times New Roman" w:cs="Times New Roman"/>
          <w:color w:val="404040"/>
          <w:sz w:val="26"/>
          <w:szCs w:val="26"/>
        </w:rPr>
        <w:t xml:space="preserve"> thức người thầy còn phải dạy </w:t>
      </w:r>
      <w:r w:rsidR="00C84691" w:rsidRPr="001D2864">
        <w:rPr>
          <w:rFonts w:ascii="Times New Roman" w:eastAsia="Times New Roman" w:hAnsi="Times New Roman" w:cs="Times New Roman"/>
          <w:color w:val="404040"/>
          <w:sz w:val="26"/>
          <w:szCs w:val="26"/>
        </w:rPr>
        <w:t xml:space="preserve">cách làm </w:t>
      </w:r>
      <w:r w:rsidRPr="001D2864">
        <w:rPr>
          <w:rFonts w:ascii="Times New Roman" w:eastAsia="Times New Roman" w:hAnsi="Times New Roman" w:cs="Times New Roman"/>
          <w:color w:val="404040"/>
          <w:sz w:val="26"/>
          <w:szCs w:val="26"/>
        </w:rPr>
        <w:t>người. Dạy chữ không chỉ đơn thuần là truyền đạt kiến thức, mà quan trọng hơn là phải tạo cho người học khả năng</w:t>
      </w:r>
      <w:r w:rsidR="00C84691" w:rsidRPr="001D2864">
        <w:rPr>
          <w:rFonts w:ascii="Times New Roman" w:eastAsia="Times New Roman" w:hAnsi="Times New Roman" w:cs="Times New Roman"/>
          <w:color w:val="404040"/>
          <w:sz w:val="26"/>
          <w:szCs w:val="26"/>
        </w:rPr>
        <w:t xml:space="preserve"> tư duy</w:t>
      </w:r>
      <w:r w:rsidRPr="001D2864">
        <w:rPr>
          <w:rFonts w:ascii="Times New Roman" w:eastAsia="Times New Roman" w:hAnsi="Times New Roman" w:cs="Times New Roman"/>
          <w:color w:val="404040"/>
          <w:sz w:val="26"/>
          <w:szCs w:val="26"/>
        </w:rPr>
        <w:t xml:space="preserve"> sáng tạo, khả năng tự thích nghi với mọi hoàn cảnh. Người thầy còn phải là một điển hình tốt về tinh thần tự học, tự vươn lên, một tấm gương sáng ngời về đạo đức, về nhân cách đối với học sinh. Như vậy, chất lượng giáo dục mới đạt được mục tiêu đề ra</w:t>
      </w:r>
      <w:r w:rsidR="001D2864">
        <w:rPr>
          <w:rFonts w:ascii="Times New Roman" w:eastAsia="Times New Roman" w:hAnsi="Times New Roman" w:cs="Times New Roman"/>
          <w:color w:val="404040"/>
          <w:sz w:val="26"/>
          <w:szCs w:val="26"/>
        </w:rPr>
        <w:t>.</w:t>
      </w:r>
    </w:p>
    <w:p w:rsidR="00104EBD" w:rsidRPr="00690367" w:rsidRDefault="00C84691" w:rsidP="001D2864">
      <w:pPr>
        <w:spacing w:line="240" w:lineRule="auto"/>
        <w:jc w:val="both"/>
        <w:rPr>
          <w:rFonts w:ascii="Times New Roman" w:eastAsia="Times New Roman" w:hAnsi="Times New Roman" w:cs="Times New Roman"/>
          <w:color w:val="000000"/>
          <w:sz w:val="26"/>
          <w:szCs w:val="26"/>
        </w:rPr>
      </w:pPr>
      <w:r w:rsidRPr="001D2864">
        <w:rPr>
          <w:rFonts w:ascii="Times New Roman" w:eastAsia="Times New Roman" w:hAnsi="Times New Roman" w:cs="Times New Roman"/>
          <w:color w:val="404040"/>
          <w:sz w:val="26"/>
          <w:szCs w:val="26"/>
        </w:rPr>
        <w:t xml:space="preserve">     </w:t>
      </w:r>
      <w:r w:rsidR="00104EBD" w:rsidRPr="001D2864">
        <w:rPr>
          <w:rFonts w:ascii="Times New Roman" w:eastAsia="Times New Roman" w:hAnsi="Times New Roman" w:cs="Times New Roman"/>
          <w:color w:val="404040"/>
          <w:sz w:val="26"/>
          <w:szCs w:val="26"/>
        </w:rPr>
        <w:t xml:space="preserve"> Đội ngũ </w:t>
      </w:r>
      <w:r w:rsidRPr="001D2864">
        <w:rPr>
          <w:rFonts w:ascii="Times New Roman" w:eastAsia="Times New Roman" w:hAnsi="Times New Roman" w:cs="Times New Roman"/>
          <w:color w:val="404040"/>
          <w:sz w:val="26"/>
          <w:szCs w:val="26"/>
        </w:rPr>
        <w:t>nhà giáo hiện nay trình độ và chất lượng đã được nâng lên</w:t>
      </w:r>
      <w:r w:rsidR="00104EBD" w:rsidRPr="001D2864">
        <w:rPr>
          <w:rFonts w:ascii="Times New Roman" w:eastAsia="Times New Roman" w:hAnsi="Times New Roman" w:cs="Times New Roman"/>
          <w:color w:val="404040"/>
          <w:sz w:val="26"/>
          <w:szCs w:val="26"/>
        </w:rPr>
        <w:t xml:space="preserve">, trong đó có một số xuất sắc, đạt trình độ quốc tế. Tuy nhiên, bước vào giai đoạn mới và trước yêu cầu của sự nghiệp công nghiệp hoá, hiện đại hoá đất nước, đội ngũ </w:t>
      </w:r>
      <w:r w:rsidR="006A4B8D" w:rsidRPr="001D2864">
        <w:rPr>
          <w:rFonts w:ascii="Times New Roman" w:eastAsia="Times New Roman" w:hAnsi="Times New Roman" w:cs="Times New Roman"/>
          <w:color w:val="404040"/>
          <w:sz w:val="26"/>
          <w:szCs w:val="26"/>
        </w:rPr>
        <w:t xml:space="preserve">nhà giáo vẫn chưa đáp ứng được yêu cầu </w:t>
      </w:r>
      <w:r w:rsidR="00104EBD" w:rsidRPr="001D2864">
        <w:rPr>
          <w:rFonts w:ascii="Times New Roman" w:eastAsia="Times New Roman" w:hAnsi="Times New Roman" w:cs="Times New Roman"/>
          <w:color w:val="404040"/>
          <w:sz w:val="26"/>
          <w:szCs w:val="26"/>
        </w:rPr>
        <w:t xml:space="preserve">cả về số lượng và chất lượng. Do vậy, vấn đề rất cấp bách đối với </w:t>
      </w:r>
      <w:r w:rsidR="006A4B8D" w:rsidRPr="001D2864">
        <w:rPr>
          <w:rFonts w:ascii="Times New Roman" w:eastAsia="Times New Roman" w:hAnsi="Times New Roman" w:cs="Times New Roman"/>
          <w:color w:val="404040"/>
          <w:sz w:val="26"/>
          <w:szCs w:val="26"/>
        </w:rPr>
        <w:t xml:space="preserve">giáo dục đào tạo </w:t>
      </w:r>
      <w:r w:rsidR="00104EBD" w:rsidRPr="001D2864">
        <w:rPr>
          <w:rFonts w:ascii="Times New Roman" w:eastAsia="Times New Roman" w:hAnsi="Times New Roman" w:cs="Times New Roman"/>
          <w:color w:val="404040"/>
          <w:sz w:val="26"/>
          <w:szCs w:val="26"/>
        </w:rPr>
        <w:t xml:space="preserve">nước ta là phải nhanh chóng nâng cao trình độ </w:t>
      </w:r>
      <w:r w:rsidR="005E08D7" w:rsidRPr="001D2864">
        <w:rPr>
          <w:rFonts w:ascii="Times New Roman" w:eastAsia="Times New Roman" w:hAnsi="Times New Roman" w:cs="Times New Roman"/>
          <w:color w:val="404040"/>
          <w:sz w:val="26"/>
          <w:szCs w:val="26"/>
        </w:rPr>
        <w:t>đội ngũ nhà giáo</w:t>
      </w:r>
      <w:r w:rsidR="00104EBD" w:rsidRPr="001D2864">
        <w:rPr>
          <w:rFonts w:ascii="Times New Roman" w:eastAsia="Times New Roman" w:hAnsi="Times New Roman" w:cs="Times New Roman"/>
          <w:color w:val="404040"/>
          <w:sz w:val="26"/>
          <w:szCs w:val="26"/>
        </w:rPr>
        <w:t>, tăng cường mở rộng và nâng cao chất lượng đào tạo cán bộ có trình độ trên đại học, đào tạo thạc sĩ, tiến sĩ, khẩn trương đào tạo, bồi dưỡng cán bộ trẻ và giỏi, có những chính sách đặc biệt để khuyến khích nghề dạy học, ngành sư phạm, tạo những điều kiện thuận lợi cho việc du học và giao lưu quốc tế</w:t>
      </w:r>
      <w:r w:rsidR="005E08D7" w:rsidRPr="001D2864">
        <w:rPr>
          <w:rFonts w:ascii="Times New Roman" w:eastAsia="Times New Roman" w:hAnsi="Times New Roman" w:cs="Times New Roman"/>
          <w:color w:val="404040"/>
          <w:sz w:val="26"/>
          <w:szCs w:val="26"/>
        </w:rPr>
        <w:t xml:space="preserve"> nhất là Thành phố Hồ Chí Minh là mội trung tâm Văn </w:t>
      </w:r>
      <w:r w:rsidR="00AD319C" w:rsidRPr="001D2864">
        <w:rPr>
          <w:rFonts w:ascii="Times New Roman" w:eastAsia="Times New Roman" w:hAnsi="Times New Roman" w:cs="Times New Roman"/>
          <w:color w:val="404040"/>
          <w:sz w:val="26"/>
          <w:szCs w:val="26"/>
        </w:rPr>
        <w:t>h</w:t>
      </w:r>
      <w:r w:rsidR="005E08D7" w:rsidRPr="001D2864">
        <w:rPr>
          <w:rFonts w:ascii="Times New Roman" w:eastAsia="Times New Roman" w:hAnsi="Times New Roman" w:cs="Times New Roman"/>
          <w:color w:val="404040"/>
          <w:sz w:val="26"/>
          <w:szCs w:val="26"/>
        </w:rPr>
        <w:t>óa-Kinh tế-Chính trị của cả nước</w:t>
      </w:r>
      <w:r w:rsidR="00104EBD" w:rsidRPr="001D2864">
        <w:rPr>
          <w:rFonts w:ascii="Times New Roman" w:eastAsia="Times New Roman" w:hAnsi="Times New Roman" w:cs="Times New Roman"/>
          <w:color w:val="404040"/>
          <w:sz w:val="26"/>
          <w:szCs w:val="26"/>
        </w:rPr>
        <w:t>.</w:t>
      </w:r>
      <w:r w:rsidR="00AD319C" w:rsidRPr="001D2864">
        <w:rPr>
          <w:rFonts w:ascii="Times New Roman" w:eastAsia="Times New Roman" w:hAnsi="Times New Roman" w:cs="Times New Roman"/>
          <w:color w:val="404040"/>
          <w:sz w:val="26"/>
          <w:szCs w:val="26"/>
        </w:rPr>
        <w:t xml:space="preserve"> Thành phố cần tập trung kinh</w:t>
      </w:r>
      <w:r w:rsidR="00AD319C">
        <w:rPr>
          <w:rFonts w:ascii="Times New Roman" w:eastAsia="Times New Roman" w:hAnsi="Times New Roman" w:cs="Times New Roman"/>
          <w:color w:val="404040"/>
          <w:sz w:val="26"/>
          <w:szCs w:val="26"/>
        </w:rPr>
        <w:t xml:space="preserve"> phí nhiều hơn nữa đầu tư cơ sở vật chất, trang thiết bị, phương tiện đồ dùng dạy học hiện đại cho ngành giáo dục đào tạo của thành phố, đồng thời cần có những cơ chế chính sách xã hội hóa đầu tư cho giáo dục.</w:t>
      </w:r>
      <w:r w:rsidR="00AD319C" w:rsidRPr="00AD319C">
        <w:rPr>
          <w:rFonts w:ascii="Times New Roman" w:eastAsia="Times New Roman" w:hAnsi="Times New Roman" w:cs="Times New Roman"/>
          <w:color w:val="404040"/>
          <w:sz w:val="26"/>
          <w:szCs w:val="26"/>
        </w:rPr>
        <w:t xml:space="preserve"> </w:t>
      </w:r>
      <w:r w:rsidR="00AD319C" w:rsidRPr="00690367">
        <w:rPr>
          <w:rFonts w:ascii="Times New Roman" w:eastAsia="Times New Roman" w:hAnsi="Times New Roman" w:cs="Times New Roman"/>
          <w:color w:val="404040"/>
          <w:sz w:val="26"/>
          <w:szCs w:val="26"/>
        </w:rPr>
        <w:t>Mặt khác, chúng ta cũng cần biết quản lí và sử dụng có hiệu quả nhất các nguồn vốn để phát triển giáo dục.</w:t>
      </w:r>
      <w:r w:rsidR="00104EBD" w:rsidRPr="00690367">
        <w:rPr>
          <w:rFonts w:ascii="Times New Roman" w:eastAsia="Times New Roman" w:hAnsi="Times New Roman" w:cs="Times New Roman"/>
          <w:color w:val="404040"/>
          <w:sz w:val="26"/>
          <w:szCs w:val="26"/>
        </w:rPr>
        <w:t xml:space="preserve"> Vì vậy một mặt cần thiết phải huy động sự đóng góp của người học của toàn xã hội để phát triển giáo dục. </w:t>
      </w:r>
      <w:r w:rsidR="00104EBD" w:rsidRPr="00690367">
        <w:rPr>
          <w:rFonts w:ascii="Times New Roman" w:eastAsia="Times New Roman" w:hAnsi="Times New Roman" w:cs="Times New Roman"/>
          <w:color w:val="404040"/>
          <w:sz w:val="26"/>
          <w:szCs w:val="26"/>
        </w:rPr>
        <w:lastRenderedPageBreak/>
        <w:t xml:space="preserve">Lao động sản xuất, nghiên cứu và ứng dụng khoa học, xúc tiến các dịch vụ cũng là một khả năng to lớn của nhà trường để tăng thêm nguồn thu. </w:t>
      </w:r>
    </w:p>
    <w:p w:rsidR="00104EBD" w:rsidRPr="00690367" w:rsidRDefault="00AD319C" w:rsidP="00AD319C">
      <w:pPr>
        <w:spacing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404040"/>
          <w:sz w:val="26"/>
          <w:szCs w:val="26"/>
        </w:rPr>
        <w:t xml:space="preserve">Một vấn đề không kém phần quan trọng đó là </w:t>
      </w:r>
      <w:r w:rsidR="00104EBD" w:rsidRPr="00690367">
        <w:rPr>
          <w:rFonts w:ascii="Times New Roman" w:eastAsia="Times New Roman" w:hAnsi="Times New Roman" w:cs="Times New Roman"/>
          <w:color w:val="404040"/>
          <w:sz w:val="26"/>
          <w:szCs w:val="26"/>
        </w:rPr>
        <w:t xml:space="preserve">giáo dục phải thực hiện thật tốt mục tiêu nâng cao dân trí, đào tạo nhân lực, bồi dưỡng nhân tài. Việc giáo dục không chỉ dừng lại ở xoá nạn mù chữ trong toàn dân mà còn phải đưa lại cho mọi người, đặc biệt là nhân dân sống ở nông thôn, vùng cao, miền núi, hải đảo, khả năng tiếp thu nền giáo dục mới, những tri thức </w:t>
      </w:r>
      <w:r w:rsidR="00A22808">
        <w:rPr>
          <w:rFonts w:ascii="Times New Roman" w:eastAsia="Times New Roman" w:hAnsi="Times New Roman" w:cs="Times New Roman"/>
          <w:color w:val="404040"/>
          <w:sz w:val="26"/>
          <w:szCs w:val="26"/>
        </w:rPr>
        <w:t xml:space="preserve">mới </w:t>
      </w:r>
      <w:r w:rsidR="00104EBD" w:rsidRPr="00690367">
        <w:rPr>
          <w:rFonts w:ascii="Times New Roman" w:eastAsia="Times New Roman" w:hAnsi="Times New Roman" w:cs="Times New Roman"/>
          <w:color w:val="404040"/>
          <w:sz w:val="26"/>
          <w:szCs w:val="26"/>
        </w:rPr>
        <w:t>về đời sống, văn hoá, về xã hội và thiên nhiên, về khoa học, kĩ thuật, văn học, nghệ thuật và về thế giới mà chúng ta đang sống. Từng bước cần tiến hành phổ cập giáo dục, trước hết đối với cấp tiểu học, rồi tiến tới phổ cập trung học cơ sở và trung học phổ thông.</w:t>
      </w:r>
    </w:p>
    <w:p w:rsidR="00104EBD" w:rsidRPr="00690367" w:rsidRDefault="00A22808" w:rsidP="00E6045D">
      <w:pPr>
        <w:spacing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404040"/>
          <w:sz w:val="26"/>
          <w:szCs w:val="26"/>
        </w:rPr>
        <w:t>Để đạt được mục tiêu của Nghị quyết đề ra Thành phố cần</w:t>
      </w:r>
      <w:r w:rsidR="00104EBD" w:rsidRPr="00690367">
        <w:rPr>
          <w:rFonts w:ascii="Times New Roman" w:eastAsia="Times New Roman" w:hAnsi="Times New Roman" w:cs="Times New Roman"/>
          <w:color w:val="404040"/>
          <w:sz w:val="26"/>
          <w:szCs w:val="26"/>
        </w:rPr>
        <w:t xml:space="preserve"> phải </w:t>
      </w:r>
      <w:r>
        <w:rPr>
          <w:rFonts w:ascii="Times New Roman" w:eastAsia="Times New Roman" w:hAnsi="Times New Roman" w:cs="Times New Roman"/>
          <w:color w:val="404040"/>
          <w:sz w:val="26"/>
          <w:szCs w:val="26"/>
        </w:rPr>
        <w:t xml:space="preserve">tập trung </w:t>
      </w:r>
      <w:r w:rsidR="00104EBD" w:rsidRPr="00690367">
        <w:rPr>
          <w:rFonts w:ascii="Times New Roman" w:eastAsia="Times New Roman" w:hAnsi="Times New Roman" w:cs="Times New Roman"/>
          <w:color w:val="404040"/>
          <w:sz w:val="26"/>
          <w:szCs w:val="26"/>
        </w:rPr>
        <w:t>đào tạo, bồi dưỡng được đội ngũ cán bộ khoa học và công nghệ, cán bộ quản lí, công nhân kĩ thuật và nhân viên đủ về số lượng và có những kĩ năng nghiệp vụ cần thiết, lành nghề, những người lao động có tri thức cao, có phẩm chất tốt theo những giá trị đạo đức truyền thống, tiên tiến của dân tộc mình</w:t>
      </w:r>
      <w:r>
        <w:rPr>
          <w:rFonts w:ascii="Times New Roman" w:eastAsia="Times New Roman" w:hAnsi="Times New Roman" w:cs="Times New Roman"/>
          <w:color w:val="404040"/>
          <w:sz w:val="26"/>
          <w:szCs w:val="26"/>
        </w:rPr>
        <w:t xml:space="preserve"> “ cần cù, chịu khó, ham học hỏi”</w:t>
      </w:r>
      <w:r w:rsidR="00104EBD" w:rsidRPr="00690367">
        <w:rPr>
          <w:rFonts w:ascii="Times New Roman" w:eastAsia="Times New Roman" w:hAnsi="Times New Roman" w:cs="Times New Roman"/>
          <w:color w:val="404040"/>
          <w:sz w:val="26"/>
          <w:szCs w:val="26"/>
        </w:rPr>
        <w:t>, những người có hoài bão lớn, có lí tưởng sống cao cả vì</w:t>
      </w:r>
      <w:r>
        <w:rPr>
          <w:rFonts w:ascii="Times New Roman" w:eastAsia="Times New Roman" w:hAnsi="Times New Roman" w:cs="Times New Roman"/>
          <w:color w:val="404040"/>
          <w:sz w:val="26"/>
          <w:szCs w:val="26"/>
        </w:rPr>
        <w:t xml:space="preserve"> mục tiêu</w:t>
      </w:r>
      <w:r w:rsidR="00104EBD" w:rsidRPr="00690367">
        <w:rPr>
          <w:rFonts w:ascii="Times New Roman" w:eastAsia="Times New Roman" w:hAnsi="Times New Roman" w:cs="Times New Roman"/>
          <w:color w:val="404040"/>
          <w:sz w:val="26"/>
          <w:szCs w:val="26"/>
        </w:rPr>
        <w:t xml:space="preserve"> “dân giàu, nước mạnh, xã hội công bằng, dân chủ, văn minh”. Ngày nay kiến thức của loài người đang tăng lên nhanh chóng và khoa học đang phát triển rất nhanh, công nghệ luôn luôn thay đổi. Do vậy, giáo dục thường xuyên, học và tự học suốt đời sẽ là một yêu cầu bắt buộc của cuộc sống. </w:t>
      </w:r>
      <w:r>
        <w:rPr>
          <w:rFonts w:ascii="Times New Roman" w:eastAsia="Times New Roman" w:hAnsi="Times New Roman" w:cs="Times New Roman"/>
          <w:color w:val="404040"/>
          <w:sz w:val="26"/>
          <w:szCs w:val="26"/>
        </w:rPr>
        <w:t>Do đó</w:t>
      </w:r>
      <w:r w:rsidR="00104EBD" w:rsidRPr="00690367">
        <w:rPr>
          <w:rFonts w:ascii="Times New Roman" w:eastAsia="Times New Roman" w:hAnsi="Times New Roman" w:cs="Times New Roman"/>
          <w:color w:val="404040"/>
          <w:sz w:val="26"/>
          <w:szCs w:val="26"/>
        </w:rPr>
        <w:t xml:space="preserve"> đòi hỏi việc giáo dục ở nhà trường những đổi mới cơ bản. Giáo dục phải trang </w:t>
      </w:r>
      <w:r>
        <w:rPr>
          <w:rFonts w:ascii="Times New Roman" w:eastAsia="Times New Roman" w:hAnsi="Times New Roman" w:cs="Times New Roman"/>
          <w:color w:val="404040"/>
          <w:sz w:val="26"/>
          <w:szCs w:val="26"/>
        </w:rPr>
        <w:t xml:space="preserve">bị </w:t>
      </w:r>
      <w:r w:rsidR="00104EBD" w:rsidRPr="00690367">
        <w:rPr>
          <w:rFonts w:ascii="Times New Roman" w:eastAsia="Times New Roman" w:hAnsi="Times New Roman" w:cs="Times New Roman"/>
          <w:color w:val="404040"/>
          <w:sz w:val="26"/>
          <w:szCs w:val="26"/>
        </w:rPr>
        <w:t xml:space="preserve">cho người học tinh thần học tập, phương pháp tư duy khoa học, những kiến thức cơ bản và ngoại ngữ để sau đó họ có thể tự học, tự phát triển suốt cuộc đời. </w:t>
      </w:r>
      <w:r>
        <w:rPr>
          <w:rFonts w:ascii="Times New Roman" w:eastAsia="Times New Roman" w:hAnsi="Times New Roman" w:cs="Times New Roman"/>
          <w:color w:val="404040"/>
          <w:sz w:val="26"/>
          <w:szCs w:val="26"/>
        </w:rPr>
        <w:t>Cần thiết phải hoàn thiện</w:t>
      </w:r>
      <w:r w:rsidR="00104EBD" w:rsidRPr="00690367">
        <w:rPr>
          <w:rFonts w:ascii="Times New Roman" w:eastAsia="Times New Roman" w:hAnsi="Times New Roman" w:cs="Times New Roman"/>
          <w:color w:val="404040"/>
          <w:sz w:val="26"/>
          <w:szCs w:val="26"/>
        </w:rPr>
        <w:t xml:space="preserve"> hệ thống tài liệu, giáo trình, sách báo tham khảo chất lượng cao, hấp dẫn cần được đảm bảo cho mọi tầng lớp nhân dân, từ trẻ em vỡ lòng đến người lớn tuổi. Ngày nay </w:t>
      </w:r>
      <w:r w:rsidR="00E6045D">
        <w:rPr>
          <w:rFonts w:ascii="Times New Roman" w:eastAsia="Times New Roman" w:hAnsi="Times New Roman" w:cs="Times New Roman"/>
          <w:color w:val="404040"/>
          <w:sz w:val="26"/>
          <w:szCs w:val="26"/>
        </w:rPr>
        <w:t xml:space="preserve">chúng ta </w:t>
      </w:r>
      <w:r w:rsidR="00104EBD" w:rsidRPr="00690367">
        <w:rPr>
          <w:rFonts w:ascii="Times New Roman" w:eastAsia="Times New Roman" w:hAnsi="Times New Roman" w:cs="Times New Roman"/>
          <w:color w:val="404040"/>
          <w:sz w:val="26"/>
          <w:szCs w:val="26"/>
        </w:rPr>
        <w:t>cần làm cho mọi người hiểu nỗi nhục của một nước nghèo và lạc hậu, có ý chí quyết tâm không chịu để rơi vào cảnh phụ thuộc, làm nô lệ mới về kinh tế cho các nước giàu.</w:t>
      </w:r>
    </w:p>
    <w:p w:rsidR="005210CC" w:rsidRDefault="00E6045D" w:rsidP="00E6045D">
      <w:pPr>
        <w:spacing w:line="240" w:lineRule="auto"/>
        <w:ind w:firstLine="720"/>
        <w:jc w:val="both"/>
        <w:rPr>
          <w:rFonts w:ascii="Times New Roman" w:eastAsia="Times New Roman" w:hAnsi="Times New Roman" w:cs="Times New Roman"/>
          <w:color w:val="404040"/>
          <w:sz w:val="26"/>
          <w:szCs w:val="26"/>
        </w:rPr>
      </w:pPr>
      <w:r>
        <w:rPr>
          <w:rFonts w:ascii="Times New Roman" w:eastAsia="Times New Roman" w:hAnsi="Times New Roman" w:cs="Times New Roman"/>
          <w:color w:val="404040"/>
          <w:sz w:val="26"/>
          <w:szCs w:val="26"/>
        </w:rPr>
        <w:t xml:space="preserve">Tóm lại để đổi mới căn bản toàn diện giáo dục đào tạo </w:t>
      </w:r>
      <w:r w:rsidR="00104EBD" w:rsidRPr="00690367">
        <w:rPr>
          <w:rFonts w:ascii="Times New Roman" w:eastAsia="Times New Roman" w:hAnsi="Times New Roman" w:cs="Times New Roman"/>
          <w:color w:val="404040"/>
          <w:sz w:val="26"/>
          <w:szCs w:val="26"/>
        </w:rPr>
        <w:t>phấn đấu xây dựng một nền giáo dục đậm đà sắc thái Việt Nam. Đó là nền giáo dục phát huy được những truyền thống và văn hoá tốt đẹp của Việt Nam, một nền giáo dục hiện đại, đáp ứng yêu cầu của sự nghiệp đổi mới, sự nghiệp công nghiệp hoá, hiện đại hoá đất nước, theo kịp trình độ phát triển của khoa học và công nghệ tiên tiến trên thế giới. Học tập những kinh nghiệm hay của nước ngoài, đặc biệt của các nước phát triển, là cần thiết. Với tất cả niềm lạc quan, tin tưởng chúng ta có thể hi vọng</w:t>
      </w:r>
      <w:r>
        <w:rPr>
          <w:rFonts w:ascii="Times New Roman" w:eastAsia="Times New Roman" w:hAnsi="Times New Roman" w:cs="Times New Roman"/>
          <w:color w:val="404040"/>
          <w:sz w:val="26"/>
          <w:szCs w:val="26"/>
        </w:rPr>
        <w:t xml:space="preserve"> kết thúc nhiệm kỳ 2015 – 2020 </w:t>
      </w:r>
      <w:r w:rsidR="00104EBD" w:rsidRPr="00690367">
        <w:rPr>
          <w:rFonts w:ascii="Times New Roman" w:eastAsia="Times New Roman" w:hAnsi="Times New Roman" w:cs="Times New Roman"/>
          <w:color w:val="404040"/>
          <w:sz w:val="26"/>
          <w:szCs w:val="26"/>
        </w:rPr>
        <w:t xml:space="preserve"> giáo dục</w:t>
      </w:r>
      <w:r>
        <w:rPr>
          <w:rFonts w:ascii="Times New Roman" w:eastAsia="Times New Roman" w:hAnsi="Times New Roman" w:cs="Times New Roman"/>
          <w:color w:val="404040"/>
          <w:sz w:val="26"/>
          <w:szCs w:val="26"/>
        </w:rPr>
        <w:t xml:space="preserve"> đào tạo Thành phố Hồ Chí Minh</w:t>
      </w:r>
      <w:r w:rsidR="00104EBD" w:rsidRPr="00690367">
        <w:rPr>
          <w:rFonts w:ascii="Times New Roman" w:eastAsia="Times New Roman" w:hAnsi="Times New Roman" w:cs="Times New Roman"/>
          <w:color w:val="404040"/>
          <w:sz w:val="26"/>
          <w:szCs w:val="26"/>
        </w:rPr>
        <w:t xml:space="preserve"> sẽ trở thành một ngành cách mạng chất xám  hiện đại với đội ngũ giáo viên hùng hậu - những người có trí tuệ cao, có đời sống vật chất dồi dào, được tôn vinh trong xã hội. Sư phạm sẽ trở thành ngành học hấp dẫn đối với thế hệ trẻ. Giáo dục </w:t>
      </w:r>
      <w:r>
        <w:rPr>
          <w:rFonts w:ascii="Times New Roman" w:eastAsia="Times New Roman" w:hAnsi="Times New Roman" w:cs="Times New Roman"/>
          <w:color w:val="404040"/>
          <w:sz w:val="26"/>
          <w:szCs w:val="26"/>
        </w:rPr>
        <w:t xml:space="preserve">đào tào </w:t>
      </w:r>
      <w:r w:rsidR="00A548C4">
        <w:rPr>
          <w:rFonts w:ascii="Times New Roman" w:eastAsia="Times New Roman" w:hAnsi="Times New Roman" w:cs="Times New Roman"/>
          <w:color w:val="404040"/>
          <w:sz w:val="26"/>
          <w:szCs w:val="26"/>
        </w:rPr>
        <w:t>T</w:t>
      </w:r>
      <w:r>
        <w:rPr>
          <w:rFonts w:ascii="Times New Roman" w:eastAsia="Times New Roman" w:hAnsi="Times New Roman" w:cs="Times New Roman"/>
          <w:color w:val="404040"/>
          <w:sz w:val="26"/>
          <w:szCs w:val="26"/>
        </w:rPr>
        <w:t>hành phố sẽ là con chim đầu đàn của đổi mới toàn diện giáo dục đào tạo cả nước và</w:t>
      </w:r>
      <w:r w:rsidR="00104EBD" w:rsidRPr="00690367">
        <w:rPr>
          <w:rFonts w:ascii="Times New Roman" w:eastAsia="Times New Roman" w:hAnsi="Times New Roman" w:cs="Times New Roman"/>
          <w:color w:val="404040"/>
          <w:sz w:val="26"/>
          <w:szCs w:val="26"/>
        </w:rPr>
        <w:t xml:space="preserve"> thực sự trở thành một động lực phát triển đất nước</w:t>
      </w:r>
      <w:r>
        <w:rPr>
          <w:rFonts w:ascii="Times New Roman" w:eastAsia="Times New Roman" w:hAnsi="Times New Roman" w:cs="Times New Roman"/>
          <w:color w:val="404040"/>
          <w:sz w:val="26"/>
          <w:szCs w:val="26"/>
        </w:rPr>
        <w:t>.</w:t>
      </w:r>
      <w:r w:rsidR="00104EBD" w:rsidRPr="00690367">
        <w:rPr>
          <w:rFonts w:ascii="Times New Roman" w:eastAsia="Times New Roman" w:hAnsi="Times New Roman" w:cs="Times New Roman"/>
          <w:color w:val="404040"/>
          <w:sz w:val="26"/>
          <w:szCs w:val="26"/>
        </w:rPr>
        <w:t>.</w:t>
      </w:r>
    </w:p>
    <w:p w:rsidR="00104EBD" w:rsidRPr="005210CC" w:rsidRDefault="005210CC" w:rsidP="00E6045D">
      <w:pPr>
        <w:spacing w:line="240" w:lineRule="auto"/>
        <w:ind w:firstLine="720"/>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404040"/>
          <w:sz w:val="26"/>
          <w:szCs w:val="26"/>
        </w:rPr>
        <w:tab/>
      </w:r>
      <w:r>
        <w:rPr>
          <w:rFonts w:ascii="Times New Roman" w:eastAsia="Times New Roman" w:hAnsi="Times New Roman" w:cs="Times New Roman"/>
          <w:color w:val="404040"/>
          <w:sz w:val="26"/>
          <w:szCs w:val="26"/>
        </w:rPr>
        <w:tab/>
      </w:r>
      <w:r>
        <w:rPr>
          <w:rFonts w:ascii="Times New Roman" w:eastAsia="Times New Roman" w:hAnsi="Times New Roman" w:cs="Times New Roman"/>
          <w:color w:val="404040"/>
          <w:sz w:val="26"/>
          <w:szCs w:val="26"/>
        </w:rPr>
        <w:tab/>
      </w:r>
      <w:r>
        <w:rPr>
          <w:rFonts w:ascii="Times New Roman" w:eastAsia="Times New Roman" w:hAnsi="Times New Roman" w:cs="Times New Roman"/>
          <w:color w:val="404040"/>
          <w:sz w:val="26"/>
          <w:szCs w:val="26"/>
        </w:rPr>
        <w:tab/>
      </w:r>
      <w:r>
        <w:rPr>
          <w:rFonts w:ascii="Times New Roman" w:eastAsia="Times New Roman" w:hAnsi="Times New Roman" w:cs="Times New Roman"/>
          <w:color w:val="404040"/>
          <w:sz w:val="26"/>
          <w:szCs w:val="26"/>
        </w:rPr>
        <w:tab/>
        <w:t xml:space="preserve">       </w:t>
      </w:r>
      <w:r w:rsidRPr="005210CC">
        <w:rPr>
          <w:rFonts w:ascii="Times New Roman" w:eastAsia="Times New Roman" w:hAnsi="Times New Roman" w:cs="Times New Roman"/>
          <w:b/>
          <w:color w:val="404040"/>
          <w:sz w:val="26"/>
          <w:szCs w:val="26"/>
        </w:rPr>
        <w:t>Tân Bình; ngày  10 tháng 03 năm 2016</w:t>
      </w:r>
      <w:r w:rsidR="00104EBD" w:rsidRPr="005210CC">
        <w:rPr>
          <w:rFonts w:ascii="Times New Roman" w:eastAsia="Times New Roman" w:hAnsi="Times New Roman" w:cs="Times New Roman"/>
          <w:b/>
          <w:color w:val="404040"/>
          <w:sz w:val="26"/>
          <w:szCs w:val="26"/>
        </w:rPr>
        <w:t xml:space="preserve"> </w:t>
      </w:r>
    </w:p>
    <w:p w:rsidR="00104EBD" w:rsidRDefault="001D2864" w:rsidP="001D2864">
      <w:pPr>
        <w:jc w:val="center"/>
        <w:rPr>
          <w:rFonts w:ascii="Times New Roman" w:hAnsi="Times New Roman" w:cs="Times New Roman"/>
          <w:b/>
          <w:sz w:val="26"/>
          <w:szCs w:val="26"/>
        </w:rPr>
      </w:pPr>
      <w:r>
        <w:rPr>
          <w:rFonts w:ascii="Times New Roman" w:hAnsi="Times New Roman" w:cs="Times New Roman"/>
          <w:sz w:val="26"/>
          <w:szCs w:val="26"/>
        </w:rPr>
        <w:t xml:space="preserve">                                                                       </w:t>
      </w:r>
      <w:r w:rsidRPr="001D2864">
        <w:rPr>
          <w:rFonts w:ascii="Times New Roman" w:hAnsi="Times New Roman" w:cs="Times New Roman"/>
          <w:b/>
          <w:sz w:val="26"/>
          <w:szCs w:val="26"/>
        </w:rPr>
        <w:t>Người viết thu hoạch</w:t>
      </w:r>
    </w:p>
    <w:p w:rsidR="005210CC" w:rsidRDefault="005210CC" w:rsidP="001D2864">
      <w:pPr>
        <w:jc w:val="center"/>
        <w:rPr>
          <w:rFonts w:ascii="Times New Roman" w:hAnsi="Times New Roman" w:cs="Times New Roman"/>
          <w:b/>
          <w:sz w:val="26"/>
          <w:szCs w:val="26"/>
        </w:rPr>
      </w:pPr>
    </w:p>
    <w:p w:rsidR="005210CC" w:rsidRDefault="005210CC" w:rsidP="001D2864">
      <w:pPr>
        <w:jc w:val="center"/>
        <w:rPr>
          <w:rFonts w:ascii="Times New Roman" w:hAnsi="Times New Roman" w:cs="Times New Roman"/>
          <w:b/>
          <w:sz w:val="26"/>
          <w:szCs w:val="26"/>
        </w:rPr>
      </w:pPr>
    </w:p>
    <w:p w:rsidR="005210CC" w:rsidRDefault="005210CC" w:rsidP="001D2864">
      <w:pPr>
        <w:jc w:val="center"/>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Hồ Minh Lợi</w:t>
      </w:r>
    </w:p>
    <w:p w:rsidR="005210CC" w:rsidRPr="001D2864" w:rsidRDefault="005210CC" w:rsidP="001D2864">
      <w:pPr>
        <w:jc w:val="center"/>
        <w:rPr>
          <w:rFonts w:ascii="Times New Roman" w:hAnsi="Times New Roman" w:cs="Times New Roman"/>
          <w:b/>
          <w:sz w:val="26"/>
          <w:szCs w:val="26"/>
        </w:rPr>
      </w:pPr>
      <w:r>
        <w:rPr>
          <w:rFonts w:ascii="Times New Roman" w:hAnsi="Times New Roman" w:cs="Times New Roman"/>
          <w:b/>
          <w:sz w:val="26"/>
          <w:szCs w:val="26"/>
        </w:rPr>
        <w:lastRenderedPageBreak/>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104EBD" w:rsidRPr="001D2864" w:rsidRDefault="00104EBD" w:rsidP="00104EBD"/>
    <w:p w:rsidR="00104EBD" w:rsidRDefault="00104EBD" w:rsidP="00112307">
      <w:pPr>
        <w:rPr>
          <w:rFonts w:ascii="Times New Roman" w:hAnsi="Times New Roman" w:cs="Times New Roman"/>
          <w:sz w:val="26"/>
          <w:szCs w:val="26"/>
          <w:u w:val="single"/>
        </w:rPr>
      </w:pPr>
    </w:p>
    <w:sectPr w:rsidR="00104EBD" w:rsidSect="001D2864">
      <w:pgSz w:w="11907" w:h="16840" w:code="1"/>
      <w:pgMar w:top="28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307"/>
    <w:rsid w:val="00104EBD"/>
    <w:rsid w:val="00112307"/>
    <w:rsid w:val="0015279A"/>
    <w:rsid w:val="001D2864"/>
    <w:rsid w:val="002A53CC"/>
    <w:rsid w:val="00313193"/>
    <w:rsid w:val="003C1A8A"/>
    <w:rsid w:val="005210CC"/>
    <w:rsid w:val="005E08D7"/>
    <w:rsid w:val="005E6303"/>
    <w:rsid w:val="006A4B8D"/>
    <w:rsid w:val="006B2C8E"/>
    <w:rsid w:val="006B3A21"/>
    <w:rsid w:val="008E4D25"/>
    <w:rsid w:val="00900EE0"/>
    <w:rsid w:val="00941052"/>
    <w:rsid w:val="00941D7F"/>
    <w:rsid w:val="009A7235"/>
    <w:rsid w:val="00A22808"/>
    <w:rsid w:val="00A548C4"/>
    <w:rsid w:val="00AD319C"/>
    <w:rsid w:val="00B660FC"/>
    <w:rsid w:val="00C84691"/>
    <w:rsid w:val="00DE6E26"/>
    <w:rsid w:val="00E6045D"/>
    <w:rsid w:val="00E60585"/>
    <w:rsid w:val="00F34503"/>
    <w:rsid w:val="00F66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3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3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Pages>
  <Words>1553</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dcterms:created xsi:type="dcterms:W3CDTF">2016-03-10T08:53:00Z</dcterms:created>
  <dcterms:modified xsi:type="dcterms:W3CDTF">2016-03-24T08:30:00Z</dcterms:modified>
</cp:coreProperties>
</file>